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FF04" w14:textId="47F495CE" w:rsidR="0093608A" w:rsidRPr="00482887" w:rsidRDefault="00A544E5" w:rsidP="0040112B">
      <w:pPr>
        <w:spacing w:after="0"/>
        <w:rPr>
          <w:b/>
          <w:bCs/>
          <w:sz w:val="24"/>
          <w:szCs w:val="24"/>
        </w:rPr>
      </w:pPr>
      <w:r w:rsidRPr="00482887">
        <w:rPr>
          <w:b/>
          <w:bCs/>
          <w:sz w:val="24"/>
          <w:szCs w:val="24"/>
        </w:rPr>
        <w:t xml:space="preserve">Derby – Osnabruck 50:50 </w:t>
      </w:r>
      <w:proofErr w:type="gramStart"/>
      <w:r w:rsidRPr="00482887">
        <w:rPr>
          <w:b/>
          <w:bCs/>
          <w:sz w:val="24"/>
          <w:szCs w:val="24"/>
        </w:rPr>
        <w:t>Events :</w:t>
      </w:r>
      <w:proofErr w:type="gramEnd"/>
      <w:r w:rsidRPr="00482887">
        <w:rPr>
          <w:b/>
          <w:bCs/>
          <w:sz w:val="24"/>
          <w:szCs w:val="24"/>
        </w:rPr>
        <w:t xml:space="preserve"> Saturday 6 June 2026</w:t>
      </w:r>
      <w:r w:rsidR="00482887" w:rsidRPr="00482887">
        <w:rPr>
          <w:b/>
          <w:bCs/>
          <w:sz w:val="24"/>
          <w:szCs w:val="24"/>
        </w:rPr>
        <w:t xml:space="preserve"> Twinning Celebration Day</w:t>
      </w:r>
    </w:p>
    <w:p w14:paraId="0318E9BC" w14:textId="46544258" w:rsidR="003E1C17" w:rsidRPr="00B1746B" w:rsidRDefault="00691CA7" w:rsidP="003E1C17">
      <w:pPr>
        <w:spacing w:after="0"/>
        <w:rPr>
          <w:b/>
          <w:bCs/>
        </w:rPr>
      </w:pPr>
      <w:r w:rsidRPr="00B1746B">
        <w:rPr>
          <w:b/>
          <w:bCs/>
        </w:rPr>
        <w:t>Introduction and Guidance Notes</w:t>
      </w:r>
    </w:p>
    <w:p w14:paraId="3635FAD6" w14:textId="37919E2A" w:rsidR="00691CA7" w:rsidRPr="005E29A4" w:rsidRDefault="00691CA7" w:rsidP="00017F6E">
      <w:pPr>
        <w:spacing w:after="0" w:line="276" w:lineRule="auto"/>
      </w:pPr>
    </w:p>
    <w:p w14:paraId="686D93F0" w14:textId="1555D58E" w:rsidR="001260E1" w:rsidRPr="009A2235" w:rsidRDefault="001260E1" w:rsidP="00017F6E">
      <w:pPr>
        <w:spacing w:after="0" w:line="276" w:lineRule="auto"/>
        <w:rPr>
          <w:b/>
          <w:bCs/>
          <w:u w:val="single"/>
        </w:rPr>
      </w:pPr>
      <w:r w:rsidRPr="009A2235">
        <w:rPr>
          <w:b/>
          <w:bCs/>
          <w:u w:val="single"/>
        </w:rPr>
        <w:t xml:space="preserve">About the </w:t>
      </w:r>
      <w:r w:rsidR="00A43DE7">
        <w:rPr>
          <w:b/>
          <w:bCs/>
          <w:u w:val="single"/>
        </w:rPr>
        <w:t>Event</w:t>
      </w:r>
    </w:p>
    <w:p w14:paraId="3AE8A0ED" w14:textId="77777777" w:rsidR="00401F5B" w:rsidRPr="005E29A4" w:rsidRDefault="00401F5B" w:rsidP="00017F6E">
      <w:pPr>
        <w:spacing w:after="0" w:line="276" w:lineRule="auto"/>
      </w:pPr>
    </w:p>
    <w:p w14:paraId="0B37A486" w14:textId="29D88E58" w:rsidR="00A43DE7" w:rsidRDefault="00A43DE7" w:rsidP="00017F6E">
      <w:pPr>
        <w:spacing w:after="0" w:line="276" w:lineRule="auto"/>
      </w:pPr>
      <w:r>
        <w:t>2026 marks the 50</w:t>
      </w:r>
      <w:r w:rsidR="00F66D7B">
        <w:t>th</w:t>
      </w:r>
      <w:r w:rsidR="00F66D7B">
        <w:rPr>
          <w:vertAlign w:val="superscript"/>
        </w:rPr>
        <w:t xml:space="preserve"> </w:t>
      </w:r>
      <w:r w:rsidR="00C82CD2">
        <w:t>a</w:t>
      </w:r>
      <w:r>
        <w:t xml:space="preserve">nniversary of the signing of </w:t>
      </w:r>
      <w:r w:rsidR="00C0762B">
        <w:t xml:space="preserve">the Twinning Agreement between Derby and Osnabruck. There are a series of events being planned through 2026, and into 2027 when the </w:t>
      </w:r>
      <w:r w:rsidR="00C82CD2">
        <w:t>celebrations will focus on the 50</w:t>
      </w:r>
      <w:r w:rsidR="00F66D7B">
        <w:t>th</w:t>
      </w:r>
      <w:r w:rsidR="00F66D7B">
        <w:rPr>
          <w:vertAlign w:val="superscript"/>
        </w:rPr>
        <w:t xml:space="preserve"> </w:t>
      </w:r>
      <w:r w:rsidR="00C82CD2">
        <w:t>anniversary of Derby becoming a city.</w:t>
      </w:r>
      <w:r w:rsidR="00E141F0">
        <w:t xml:space="preserve"> The two years of events and celebrations are being badged under the umbrella</w:t>
      </w:r>
      <w:r w:rsidR="004A65A6">
        <w:t xml:space="preserve"> brand</w:t>
      </w:r>
      <w:r w:rsidR="00E141F0">
        <w:t xml:space="preserve"> </w:t>
      </w:r>
      <w:r w:rsidR="004A65A6">
        <w:t>“50:50”</w:t>
      </w:r>
    </w:p>
    <w:p w14:paraId="632B5CB6" w14:textId="77777777" w:rsidR="00C82CD2" w:rsidRDefault="00C82CD2" w:rsidP="00017F6E">
      <w:pPr>
        <w:spacing w:after="0" w:line="276" w:lineRule="auto"/>
      </w:pPr>
    </w:p>
    <w:p w14:paraId="37EA8EA7" w14:textId="62E64C61" w:rsidR="00F901C1" w:rsidRDefault="00C82CD2" w:rsidP="00017F6E">
      <w:pPr>
        <w:spacing w:after="0" w:line="276" w:lineRule="auto"/>
      </w:pPr>
      <w:r>
        <w:t xml:space="preserve">A </w:t>
      </w:r>
      <w:r w:rsidR="001B26AC">
        <w:t xml:space="preserve">date – Saturday 6 June 2026 – has been identified by a working group comprised of partners from across the city, </w:t>
      </w:r>
      <w:r w:rsidR="006E490D">
        <w:t>as being the date that a significant city centre event will be held, to celebrate the 50</w:t>
      </w:r>
      <w:r w:rsidR="006E490D" w:rsidRPr="006E490D">
        <w:rPr>
          <w:vertAlign w:val="superscript"/>
        </w:rPr>
        <w:t>th</w:t>
      </w:r>
      <w:r w:rsidR="006E490D">
        <w:t xml:space="preserve"> </w:t>
      </w:r>
      <w:r w:rsidR="001D1C6A">
        <w:t>anniversary of the twinning</w:t>
      </w:r>
      <w:r w:rsidR="0040112B">
        <w:t xml:space="preserve"> with Osnabruck</w:t>
      </w:r>
      <w:r w:rsidR="001D1C6A">
        <w:t>.</w:t>
      </w:r>
      <w:r w:rsidR="0040112B">
        <w:t xml:space="preserve"> </w:t>
      </w:r>
      <w:r w:rsidR="001D1C6A">
        <w:t xml:space="preserve">Events are </w:t>
      </w:r>
      <w:r w:rsidR="00F901C1">
        <w:t xml:space="preserve">currently </w:t>
      </w:r>
      <w:r w:rsidR="001D1C6A">
        <w:t xml:space="preserve">being planned in </w:t>
      </w:r>
      <w:proofErr w:type="gramStart"/>
      <w:r w:rsidR="001D1C6A">
        <w:t>a number of</w:t>
      </w:r>
      <w:proofErr w:type="gramEnd"/>
      <w:r w:rsidR="001D1C6A">
        <w:t xml:space="preserve"> locations, which will include</w:t>
      </w:r>
      <w:r w:rsidR="00D135F6">
        <w:t xml:space="preserve"> </w:t>
      </w:r>
      <w:r w:rsidR="001D1C6A">
        <w:t>Osnabruck Square, Derby Market Hall</w:t>
      </w:r>
      <w:r w:rsidR="00D135F6">
        <w:t xml:space="preserve"> and</w:t>
      </w:r>
      <w:r w:rsidR="00783135">
        <w:t xml:space="preserve"> Cathedral Green, </w:t>
      </w:r>
      <w:r w:rsidR="00D135F6">
        <w:t>along with</w:t>
      </w:r>
      <w:r w:rsidR="00783135">
        <w:t xml:space="preserve"> city centre streets and </w:t>
      </w:r>
      <w:r w:rsidR="00D135F6">
        <w:t>spaces.</w:t>
      </w:r>
      <w:r w:rsidR="00786511">
        <w:t xml:space="preserve"> Core times for events will be 12 noon to 4pm, though some activity </w:t>
      </w:r>
      <w:r w:rsidR="00974C7D">
        <w:t>may start earlier, and some could extend through to the evening if appropriate and relevant.</w:t>
      </w:r>
    </w:p>
    <w:p w14:paraId="668C69EA" w14:textId="77777777" w:rsidR="00BB0BC0" w:rsidRDefault="00BB0BC0" w:rsidP="00017F6E">
      <w:pPr>
        <w:spacing w:after="0" w:line="276" w:lineRule="auto"/>
      </w:pPr>
    </w:p>
    <w:p w14:paraId="7F1CC9EE" w14:textId="77777777" w:rsidR="0040112B" w:rsidRDefault="00E141F0" w:rsidP="0040112B">
      <w:pPr>
        <w:spacing w:after="0" w:line="276" w:lineRule="auto"/>
      </w:pPr>
      <w:r>
        <w:t xml:space="preserve">The </w:t>
      </w:r>
      <w:r w:rsidR="0040112B">
        <w:t>working group has defined the following criteria that 50:50 activity should relate in some way.</w:t>
      </w:r>
    </w:p>
    <w:p w14:paraId="44035630" w14:textId="639C52AE" w:rsidR="00BB0BC0" w:rsidRDefault="00BB0BC0" w:rsidP="0040112B">
      <w:pPr>
        <w:pStyle w:val="ListParagraph"/>
        <w:numPr>
          <w:ilvl w:val="3"/>
          <w:numId w:val="27"/>
        </w:numPr>
        <w:spacing w:line="276" w:lineRule="auto"/>
        <w:ind w:left="709"/>
      </w:pPr>
      <w:r>
        <w:t>City centre based – supporting the local economy and re-invigorating vibrancy.</w:t>
      </w:r>
    </w:p>
    <w:p w14:paraId="4F0E4574" w14:textId="659EA294" w:rsidR="00BB0BC0" w:rsidRDefault="00BB0BC0" w:rsidP="004A65A6">
      <w:pPr>
        <w:pStyle w:val="ListParagraph"/>
        <w:numPr>
          <w:ilvl w:val="0"/>
          <w:numId w:val="27"/>
        </w:numPr>
        <w:spacing w:line="276" w:lineRule="auto"/>
      </w:pPr>
      <w:r>
        <w:t>Celebrate Derby’s identity – re-enforcing the new Pioneering City message.</w:t>
      </w:r>
    </w:p>
    <w:p w14:paraId="718B610F" w14:textId="11CFEDE5" w:rsidR="00BB0BC0" w:rsidRDefault="00BB0BC0" w:rsidP="004A65A6">
      <w:pPr>
        <w:pStyle w:val="ListParagraph"/>
        <w:numPr>
          <w:ilvl w:val="0"/>
          <w:numId w:val="27"/>
        </w:numPr>
        <w:spacing w:line="276" w:lineRule="auto"/>
      </w:pPr>
      <w:r>
        <w:t>Relate to the city in some way.</w:t>
      </w:r>
    </w:p>
    <w:p w14:paraId="0B176833" w14:textId="70E633C5" w:rsidR="00BB0BC0" w:rsidRDefault="00BB0BC0" w:rsidP="004A65A6">
      <w:pPr>
        <w:pStyle w:val="ListParagraph"/>
        <w:numPr>
          <w:ilvl w:val="0"/>
          <w:numId w:val="27"/>
        </w:numPr>
        <w:spacing w:line="276" w:lineRule="auto"/>
      </w:pPr>
      <w:r>
        <w:t>Be inclusive to all communities to encourage them into the city centre.</w:t>
      </w:r>
    </w:p>
    <w:p w14:paraId="1C0527CC" w14:textId="4A5CF4A4" w:rsidR="00BB0BC0" w:rsidRDefault="00BB0BC0" w:rsidP="004A65A6">
      <w:pPr>
        <w:pStyle w:val="ListParagraph"/>
        <w:numPr>
          <w:ilvl w:val="0"/>
          <w:numId w:val="27"/>
        </w:numPr>
        <w:spacing w:line="276" w:lineRule="auto"/>
      </w:pPr>
      <w:r>
        <w:t>Increase footfall.</w:t>
      </w:r>
    </w:p>
    <w:p w14:paraId="0CD48A97" w14:textId="6B221CF4" w:rsidR="00BB0BC0" w:rsidRDefault="00BB0BC0" w:rsidP="004A65A6">
      <w:pPr>
        <w:pStyle w:val="ListParagraph"/>
        <w:numPr>
          <w:ilvl w:val="0"/>
          <w:numId w:val="27"/>
        </w:numPr>
        <w:spacing w:line="276" w:lineRule="auto"/>
      </w:pPr>
      <w:r>
        <w:t>Celebrate partnership and community.</w:t>
      </w:r>
    </w:p>
    <w:p w14:paraId="17E65026" w14:textId="16BDB3A1" w:rsidR="00F901C1" w:rsidRDefault="00BB0BC0" w:rsidP="004A65A6">
      <w:pPr>
        <w:pStyle w:val="ListParagraph"/>
        <w:numPr>
          <w:ilvl w:val="0"/>
          <w:numId w:val="27"/>
        </w:numPr>
        <w:spacing w:line="276" w:lineRule="auto"/>
      </w:pPr>
      <w:r>
        <w:t>Connect our history, people and future.</w:t>
      </w:r>
    </w:p>
    <w:p w14:paraId="29EA515A" w14:textId="4D406C8A" w:rsidR="004A045A" w:rsidRDefault="004A65A6" w:rsidP="004A65A6">
      <w:pPr>
        <w:spacing w:line="276" w:lineRule="auto"/>
      </w:pPr>
      <w:r>
        <w:br/>
        <w:t xml:space="preserve">For the </w:t>
      </w:r>
      <w:r w:rsidR="00D7022C">
        <w:t xml:space="preserve">6 June event, the focus of the activity is to celebrate links with and between Osnabruck and Derby, using the themes of </w:t>
      </w:r>
      <w:r w:rsidR="00D7022C" w:rsidRPr="00D82283">
        <w:rPr>
          <w:b/>
          <w:bCs/>
        </w:rPr>
        <w:t xml:space="preserve">Friendship, </w:t>
      </w:r>
      <w:r w:rsidR="004A045A" w:rsidRPr="00D82283">
        <w:rPr>
          <w:b/>
          <w:bCs/>
        </w:rPr>
        <w:t>Peace, Love, Pride and Sanctuary</w:t>
      </w:r>
      <w:r w:rsidR="00413C34">
        <w:t xml:space="preserve"> – alongside an overarching </w:t>
      </w:r>
      <w:r w:rsidR="006733D3">
        <w:t>desire to bring “</w:t>
      </w:r>
      <w:r w:rsidR="006733D3" w:rsidRPr="00D82283">
        <w:rPr>
          <w:b/>
          <w:bCs/>
        </w:rPr>
        <w:t>fun</w:t>
      </w:r>
      <w:r w:rsidR="006733D3">
        <w:t>” to the city centre.</w:t>
      </w:r>
    </w:p>
    <w:p w14:paraId="4DCCC33E" w14:textId="77777777" w:rsidR="003C6717" w:rsidRDefault="003C6717" w:rsidP="00F815AD">
      <w:pPr>
        <w:spacing w:after="0" w:line="276" w:lineRule="auto"/>
      </w:pPr>
    </w:p>
    <w:p w14:paraId="7B2CED27" w14:textId="645A6A27" w:rsidR="003C6717" w:rsidRPr="007A4B7A" w:rsidRDefault="003C6717" w:rsidP="00F815AD">
      <w:pPr>
        <w:spacing w:after="0" w:line="276" w:lineRule="auto"/>
        <w:rPr>
          <w:b/>
          <w:bCs/>
          <w:u w:val="single"/>
        </w:rPr>
      </w:pPr>
      <w:r w:rsidRPr="003C6717">
        <w:rPr>
          <w:b/>
          <w:bCs/>
          <w:u w:val="single"/>
        </w:rPr>
        <w:t>About the Opportunity</w:t>
      </w:r>
    </w:p>
    <w:p w14:paraId="70F7DE9E" w14:textId="60F17D90" w:rsidR="003C6717" w:rsidRDefault="003C6717" w:rsidP="00F815AD">
      <w:pPr>
        <w:spacing w:after="0" w:line="276" w:lineRule="auto"/>
      </w:pPr>
      <w:r>
        <w:t xml:space="preserve">We are </w:t>
      </w:r>
      <w:r w:rsidR="002A1567">
        <w:t xml:space="preserve">seeking </w:t>
      </w:r>
      <w:r w:rsidR="0040112B">
        <w:t>proposals</w:t>
      </w:r>
      <w:r w:rsidR="002A1567">
        <w:t xml:space="preserve"> from cultural organisations, business partners</w:t>
      </w:r>
      <w:r w:rsidR="00C35C00">
        <w:t xml:space="preserve"> and others who</w:t>
      </w:r>
      <w:r w:rsidR="009A6EF3">
        <w:t xml:space="preserve"> </w:t>
      </w:r>
      <w:r w:rsidR="00C35C00">
        <w:t xml:space="preserve">feel that they can contribute activity, entertainment </w:t>
      </w:r>
      <w:r w:rsidR="00450324">
        <w:t>or input in other ways on 6 June</w:t>
      </w:r>
      <w:r w:rsidR="0040112B">
        <w:t xml:space="preserve"> 2025</w:t>
      </w:r>
      <w:r w:rsidR="00450324">
        <w:t>.</w:t>
      </w:r>
    </w:p>
    <w:p w14:paraId="664F6321" w14:textId="77777777" w:rsidR="00764CDE" w:rsidRDefault="00764CDE" w:rsidP="00F815AD">
      <w:pPr>
        <w:spacing w:after="0" w:line="276" w:lineRule="auto"/>
      </w:pPr>
    </w:p>
    <w:p w14:paraId="3719B4E2" w14:textId="7D614EAB" w:rsidR="00574584" w:rsidRPr="00F66D7B" w:rsidRDefault="0040112B" w:rsidP="00F815AD">
      <w:pPr>
        <w:spacing w:after="0" w:line="276" w:lineRule="auto"/>
      </w:pPr>
      <w:r>
        <w:t>Proposals</w:t>
      </w:r>
      <w:r w:rsidR="00783695">
        <w:t xml:space="preserve"> will be accepted </w:t>
      </w:r>
      <w:r w:rsidR="008B6005">
        <w:t xml:space="preserve">for funding </w:t>
      </w:r>
      <w:r w:rsidR="00783695">
        <w:t xml:space="preserve">up to </w:t>
      </w:r>
      <w:r w:rsidR="001808F7">
        <w:t>a maximum amount of £5,000</w:t>
      </w:r>
      <w:r w:rsidR="008B6005">
        <w:t xml:space="preserve"> per project</w:t>
      </w:r>
      <w:r>
        <w:t>. We are keen to support a range of activity from small entertainments</w:t>
      </w:r>
      <w:r w:rsidR="00783695">
        <w:t xml:space="preserve"> through to </w:t>
      </w:r>
      <w:r w:rsidR="004174B3">
        <w:t xml:space="preserve">more </w:t>
      </w:r>
      <w:r w:rsidR="005D340B">
        <w:t xml:space="preserve">significant performance </w:t>
      </w:r>
      <w:r>
        <w:t>and artistic</w:t>
      </w:r>
      <w:r w:rsidR="005D340B">
        <w:t xml:space="preserve"> projects</w:t>
      </w:r>
      <w:r w:rsidR="000F0B8D">
        <w:t xml:space="preserve">. </w:t>
      </w:r>
      <w:r w:rsidRPr="00F66D7B">
        <w:t xml:space="preserve">Types of activity we would keen to receive </w:t>
      </w:r>
      <w:r w:rsidR="00574584" w:rsidRPr="00F66D7B">
        <w:t xml:space="preserve">proposals for </w:t>
      </w:r>
      <w:r w:rsidRPr="00F66D7B">
        <w:t>include</w:t>
      </w:r>
      <w:r w:rsidR="00574584" w:rsidRPr="00F66D7B">
        <w:t xml:space="preserve"> live music, outdoor theatre or dance performance, family activity, </w:t>
      </w:r>
      <w:r w:rsidR="008B6005" w:rsidRPr="00F66D7B">
        <w:t xml:space="preserve">storytelling, </w:t>
      </w:r>
      <w:r w:rsidR="00574584" w:rsidRPr="00F66D7B">
        <w:t>craft and creative workshops. This list is not exhaustive, we would love to hear your ideas, but activity should be deliverable within the timeframe</w:t>
      </w:r>
    </w:p>
    <w:p w14:paraId="58EA750B" w14:textId="77777777" w:rsidR="003C6717" w:rsidRDefault="003C6717" w:rsidP="00F815AD">
      <w:pPr>
        <w:spacing w:after="0" w:line="276" w:lineRule="auto"/>
      </w:pPr>
    </w:p>
    <w:p w14:paraId="02F1C68E" w14:textId="77777777" w:rsidR="002E31ED" w:rsidRDefault="002E31ED" w:rsidP="00017F6E">
      <w:pPr>
        <w:spacing w:after="0" w:line="276" w:lineRule="auto"/>
      </w:pPr>
    </w:p>
    <w:p w14:paraId="2F433B1F" w14:textId="77777777" w:rsidR="008429C9" w:rsidRDefault="008429C9" w:rsidP="00017F6E">
      <w:pPr>
        <w:spacing w:after="0" w:line="276" w:lineRule="auto"/>
      </w:pPr>
    </w:p>
    <w:p w14:paraId="4C2292AE" w14:textId="77777777" w:rsidR="008429C9" w:rsidRDefault="008429C9" w:rsidP="00017F6E">
      <w:pPr>
        <w:spacing w:after="0" w:line="276" w:lineRule="auto"/>
      </w:pPr>
    </w:p>
    <w:p w14:paraId="561E4C7C" w14:textId="02F8B0D5" w:rsidR="00401F5B" w:rsidRPr="00401F5B" w:rsidRDefault="00401F5B" w:rsidP="00017F6E">
      <w:pPr>
        <w:spacing w:after="0" w:line="276" w:lineRule="auto"/>
        <w:rPr>
          <w:b/>
          <w:bCs/>
          <w:u w:val="single"/>
        </w:rPr>
      </w:pPr>
      <w:r w:rsidRPr="00401F5B">
        <w:rPr>
          <w:b/>
          <w:bCs/>
          <w:u w:val="single"/>
        </w:rPr>
        <w:lastRenderedPageBreak/>
        <w:t xml:space="preserve">Who can apply </w:t>
      </w:r>
      <w:r w:rsidR="004174B3">
        <w:rPr>
          <w:b/>
          <w:bCs/>
          <w:u w:val="single"/>
        </w:rPr>
        <w:t xml:space="preserve">for 50:50 </w:t>
      </w:r>
      <w:r w:rsidR="009F781B">
        <w:rPr>
          <w:b/>
          <w:bCs/>
          <w:u w:val="single"/>
        </w:rPr>
        <w:t xml:space="preserve">– Twinning Event </w:t>
      </w:r>
      <w:r w:rsidR="004174B3">
        <w:rPr>
          <w:b/>
          <w:bCs/>
          <w:u w:val="single"/>
        </w:rPr>
        <w:t>Funding</w:t>
      </w:r>
      <w:r w:rsidRPr="00401F5B">
        <w:rPr>
          <w:b/>
          <w:bCs/>
          <w:u w:val="single"/>
        </w:rPr>
        <w:t>?</w:t>
      </w:r>
    </w:p>
    <w:p w14:paraId="39C32171" w14:textId="77777777" w:rsidR="00401F5B" w:rsidRDefault="00401F5B" w:rsidP="00017F6E">
      <w:pPr>
        <w:spacing w:after="0" w:line="276" w:lineRule="auto"/>
        <w:rPr>
          <w:rFonts w:cstheme="minorHAnsi"/>
          <w:b/>
          <w:bCs/>
        </w:rPr>
      </w:pPr>
    </w:p>
    <w:p w14:paraId="4FBC60E3" w14:textId="482E781F" w:rsidR="00FB4C8A" w:rsidRPr="00FA235D" w:rsidRDefault="00FB4C8A" w:rsidP="00017F6E">
      <w:pPr>
        <w:spacing w:after="0" w:line="276" w:lineRule="auto"/>
        <w:rPr>
          <w:rFonts w:cstheme="minorHAnsi"/>
          <w:b/>
          <w:bCs/>
        </w:rPr>
      </w:pPr>
      <w:r w:rsidRPr="00FA235D">
        <w:rPr>
          <w:rFonts w:cstheme="minorHAnsi"/>
          <w:b/>
          <w:bCs/>
        </w:rPr>
        <w:t>Eligibility</w:t>
      </w:r>
    </w:p>
    <w:p w14:paraId="2B470ECF" w14:textId="40437458" w:rsidR="00401F5B" w:rsidRDefault="00B16210" w:rsidP="00401F5B">
      <w:pPr>
        <w:spacing w:after="0" w:line="276" w:lineRule="auto"/>
        <w:rPr>
          <w:rFonts w:eastAsia="Times New Roman" w:cstheme="minorHAnsi"/>
        </w:rPr>
      </w:pPr>
      <w:r w:rsidRPr="00B16210">
        <w:rPr>
          <w:rFonts w:eastAsia="Times New Roman" w:cstheme="minorHAnsi"/>
        </w:rPr>
        <w:t>Organisations</w:t>
      </w:r>
      <w:r w:rsidR="00BC56A7">
        <w:rPr>
          <w:rFonts w:eastAsia="Times New Roman" w:cstheme="minorHAnsi"/>
        </w:rPr>
        <w:t xml:space="preserve"> and individuals</w:t>
      </w:r>
      <w:r w:rsidRPr="00B16210">
        <w:rPr>
          <w:rFonts w:eastAsia="Times New Roman" w:cstheme="minorHAnsi"/>
        </w:rPr>
        <w:t xml:space="preserve"> will be eligible to apply if they are based in Derby and are able to deliver </w:t>
      </w:r>
      <w:r w:rsidR="00BE448B">
        <w:rPr>
          <w:rFonts w:eastAsia="Times New Roman" w:cstheme="minorHAnsi"/>
        </w:rPr>
        <w:t>activity that</w:t>
      </w:r>
      <w:r w:rsidR="00D82283">
        <w:rPr>
          <w:rFonts w:eastAsia="Times New Roman" w:cstheme="minorHAnsi"/>
        </w:rPr>
        <w:t xml:space="preserve"> is in line with the criteria outlined.  </w:t>
      </w:r>
    </w:p>
    <w:p w14:paraId="1B83339D" w14:textId="77777777" w:rsidR="00BE448B" w:rsidRDefault="00BE448B" w:rsidP="00401F5B">
      <w:pPr>
        <w:spacing w:after="0" w:line="276" w:lineRule="auto"/>
        <w:rPr>
          <w:rFonts w:eastAsia="Times New Roman" w:cstheme="minorHAnsi"/>
        </w:rPr>
      </w:pPr>
    </w:p>
    <w:p w14:paraId="2B559AD5" w14:textId="5550DDA8" w:rsidR="00FB4C8A" w:rsidRPr="00401F5B" w:rsidRDefault="00401F5B" w:rsidP="00401F5B">
      <w:pPr>
        <w:spacing w:after="0" w:line="276" w:lineRule="auto"/>
        <w:rPr>
          <w:b/>
          <w:bCs/>
          <w:u w:val="single"/>
        </w:rPr>
      </w:pPr>
      <w:r w:rsidRPr="00401F5B">
        <w:rPr>
          <w:rFonts w:eastAsia="Times New Roman" w:cstheme="minorHAnsi"/>
          <w:b/>
          <w:bCs/>
          <w:u w:val="single"/>
        </w:rPr>
        <w:t>How to Apply</w:t>
      </w:r>
      <w:r w:rsidR="004C6B58" w:rsidRPr="00401F5B">
        <w:rPr>
          <w:rFonts w:eastAsia="Times New Roman" w:cstheme="minorHAnsi"/>
          <w:b/>
          <w:bCs/>
          <w:u w:val="single"/>
        </w:rPr>
        <w:t xml:space="preserve"> </w:t>
      </w:r>
      <w:r w:rsidR="009F781B">
        <w:rPr>
          <w:rFonts w:eastAsia="Times New Roman" w:cstheme="minorHAnsi"/>
          <w:b/>
          <w:bCs/>
          <w:u w:val="single"/>
        </w:rPr>
        <w:t>for</w:t>
      </w:r>
      <w:r w:rsidRPr="00401F5B">
        <w:rPr>
          <w:rFonts w:eastAsia="Times New Roman" w:cstheme="minorHAnsi"/>
          <w:b/>
          <w:bCs/>
          <w:u w:val="single"/>
        </w:rPr>
        <w:t xml:space="preserve"> </w:t>
      </w:r>
      <w:r w:rsidR="009F781B">
        <w:rPr>
          <w:rFonts w:eastAsia="Times New Roman" w:cstheme="minorHAnsi"/>
          <w:b/>
          <w:bCs/>
          <w:u w:val="single"/>
        </w:rPr>
        <w:t>50:50 – Twinning Event Funding</w:t>
      </w:r>
    </w:p>
    <w:p w14:paraId="07590E9A" w14:textId="77777777" w:rsidR="00401F5B" w:rsidRDefault="00401F5B" w:rsidP="00017F6E">
      <w:pPr>
        <w:spacing w:after="0" w:line="276" w:lineRule="auto"/>
        <w:rPr>
          <w:b/>
          <w:bCs/>
        </w:rPr>
      </w:pPr>
    </w:p>
    <w:p w14:paraId="563CFB5E" w14:textId="77777777" w:rsidR="00BC56A7" w:rsidRDefault="00BC56A7" w:rsidP="00BC56A7">
      <w:pPr>
        <w:spacing w:after="0" w:line="276" w:lineRule="auto"/>
        <w:rPr>
          <w:b/>
          <w:bCs/>
        </w:rPr>
      </w:pPr>
      <w:r>
        <w:rPr>
          <w:b/>
          <w:bCs/>
        </w:rPr>
        <w:t>Key Dates</w:t>
      </w:r>
    </w:p>
    <w:p w14:paraId="714689E1" w14:textId="3CA486A7" w:rsidR="009A2235" w:rsidRDefault="00916E1F" w:rsidP="00BC56A7">
      <w:pPr>
        <w:pStyle w:val="ListParagraph"/>
        <w:numPr>
          <w:ilvl w:val="0"/>
          <w:numId w:val="17"/>
        </w:numPr>
        <w:spacing w:line="276" w:lineRule="auto"/>
      </w:pPr>
      <w:r>
        <w:t xml:space="preserve">The event date is 6 June 2026, and publicity will be in place </w:t>
      </w:r>
      <w:r w:rsidR="00C340DA">
        <w:t>well in advance of the date</w:t>
      </w:r>
      <w:r w:rsidR="00BE448B">
        <w:t>.</w:t>
      </w:r>
    </w:p>
    <w:p w14:paraId="352834A2" w14:textId="2C6230F9" w:rsidR="00C340DA" w:rsidRDefault="00C340DA" w:rsidP="00BC56A7">
      <w:pPr>
        <w:pStyle w:val="ListParagraph"/>
        <w:numPr>
          <w:ilvl w:val="0"/>
          <w:numId w:val="17"/>
        </w:numPr>
        <w:spacing w:line="276" w:lineRule="auto"/>
      </w:pPr>
      <w:r>
        <w:t xml:space="preserve">Planning </w:t>
      </w:r>
      <w:r w:rsidR="004A5089">
        <w:t xml:space="preserve">for the event </w:t>
      </w:r>
      <w:r w:rsidR="00786511">
        <w:t xml:space="preserve">began in </w:t>
      </w:r>
      <w:r w:rsidR="004A5089">
        <w:t xml:space="preserve">November 2025, </w:t>
      </w:r>
      <w:r w:rsidR="007A5D43">
        <w:t xml:space="preserve">and a range of events and activities are already </w:t>
      </w:r>
      <w:r w:rsidR="00456918">
        <w:t>in discussion. All ideas and options will need to be considered, and then included in the planning, production</w:t>
      </w:r>
      <w:r w:rsidR="00CE2C5E">
        <w:t>, marketing and delivery phases.</w:t>
      </w:r>
    </w:p>
    <w:p w14:paraId="150669EB" w14:textId="4DFD8158" w:rsidR="00793141" w:rsidRDefault="00793141" w:rsidP="00BC56A7">
      <w:pPr>
        <w:pStyle w:val="ListParagraph"/>
        <w:numPr>
          <w:ilvl w:val="0"/>
          <w:numId w:val="17"/>
        </w:numPr>
        <w:spacing w:line="276" w:lineRule="auto"/>
      </w:pPr>
      <w:r>
        <w:t xml:space="preserve">Therefore, </w:t>
      </w:r>
      <w:r w:rsidR="00CE2C5E">
        <w:t>the</w:t>
      </w:r>
      <w:r>
        <w:t xml:space="preserve"> closing date</w:t>
      </w:r>
      <w:r w:rsidR="00CE2C5E">
        <w:t xml:space="preserve"> for applications will be</w:t>
      </w:r>
      <w:r w:rsidR="00E860F3">
        <w:t xml:space="preserve"> </w:t>
      </w:r>
      <w:r w:rsidR="00574584">
        <w:rPr>
          <w:b/>
          <w:bCs/>
        </w:rPr>
        <w:t xml:space="preserve">12 </w:t>
      </w:r>
      <w:r w:rsidR="00786511">
        <w:rPr>
          <w:b/>
          <w:bCs/>
        </w:rPr>
        <w:t xml:space="preserve">noon </w:t>
      </w:r>
      <w:r w:rsidR="00574584">
        <w:rPr>
          <w:b/>
          <w:bCs/>
        </w:rPr>
        <w:t>on 2</w:t>
      </w:r>
      <w:r w:rsidR="00E860F3" w:rsidRPr="00CE2C5E">
        <w:rPr>
          <w:b/>
          <w:bCs/>
        </w:rPr>
        <w:t xml:space="preserve"> February</w:t>
      </w:r>
      <w:r w:rsidR="00574584">
        <w:rPr>
          <w:b/>
          <w:bCs/>
        </w:rPr>
        <w:t xml:space="preserve"> 2026</w:t>
      </w:r>
      <w:r w:rsidR="00CE2C5E" w:rsidRPr="00CE2C5E">
        <w:rPr>
          <w:b/>
          <w:bCs/>
        </w:rPr>
        <w:t xml:space="preserve"> </w:t>
      </w:r>
    </w:p>
    <w:p w14:paraId="0D05A118" w14:textId="6F51B1AB" w:rsidR="00BE448B" w:rsidRPr="00572882" w:rsidRDefault="00BE448B" w:rsidP="00BC56A7">
      <w:pPr>
        <w:pStyle w:val="ListParagraph"/>
        <w:numPr>
          <w:ilvl w:val="0"/>
          <w:numId w:val="17"/>
        </w:numPr>
        <w:spacing w:line="276" w:lineRule="auto"/>
      </w:pPr>
      <w:r>
        <w:t xml:space="preserve">We will aim to </w:t>
      </w:r>
      <w:proofErr w:type="gramStart"/>
      <w:r>
        <w:t>make a decision</w:t>
      </w:r>
      <w:proofErr w:type="gramEnd"/>
      <w:r>
        <w:t xml:space="preserve"> on your application within </w:t>
      </w:r>
      <w:r w:rsidR="00FD0977">
        <w:t>two</w:t>
      </w:r>
      <w:r>
        <w:t xml:space="preserve"> weeks of </w:t>
      </w:r>
      <w:r w:rsidR="00FD0977">
        <w:t>the closing date for applications</w:t>
      </w:r>
      <w:r>
        <w:t xml:space="preserve">. You should factor this into your timeline to ensure you have time for development and delivery of your project once funding is confirmed. </w:t>
      </w:r>
    </w:p>
    <w:p w14:paraId="0DDA1E04" w14:textId="77777777" w:rsidR="00B16210" w:rsidRDefault="00B16210" w:rsidP="00017F6E">
      <w:pPr>
        <w:spacing w:after="0" w:line="276" w:lineRule="auto"/>
        <w:rPr>
          <w:b/>
          <w:bCs/>
        </w:rPr>
      </w:pPr>
    </w:p>
    <w:p w14:paraId="470E16CB" w14:textId="5BA2C12F" w:rsidR="00FA235D" w:rsidRPr="00036503" w:rsidRDefault="00036503" w:rsidP="00017F6E">
      <w:pPr>
        <w:spacing w:after="0" w:line="276" w:lineRule="auto"/>
        <w:rPr>
          <w:b/>
          <w:bCs/>
        </w:rPr>
      </w:pPr>
      <w:r w:rsidRPr="00036503">
        <w:rPr>
          <w:b/>
          <w:bCs/>
        </w:rPr>
        <w:t>Completing the application form</w:t>
      </w:r>
    </w:p>
    <w:p w14:paraId="7C942886" w14:textId="30F9F029" w:rsidR="00C40E8C" w:rsidRDefault="00F0044B" w:rsidP="00017F6E">
      <w:pPr>
        <w:spacing w:after="0" w:line="276" w:lineRule="auto"/>
        <w:rPr>
          <w:rFonts w:eastAsia="Times New Roman" w:cstheme="minorHAnsi"/>
        </w:rPr>
      </w:pPr>
      <w:r>
        <w:rPr>
          <w:rFonts w:eastAsia="Times New Roman" w:cstheme="minorHAnsi"/>
        </w:rPr>
        <w:t>We</w:t>
      </w:r>
      <w:r w:rsidR="00A11BAC">
        <w:rPr>
          <w:rFonts w:eastAsia="Times New Roman" w:cstheme="minorHAnsi"/>
        </w:rPr>
        <w:t xml:space="preserve"> </w:t>
      </w:r>
      <w:r w:rsidR="00463FAA">
        <w:rPr>
          <w:rFonts w:eastAsia="Times New Roman" w:cstheme="minorHAnsi"/>
        </w:rPr>
        <w:t xml:space="preserve">encourage </w:t>
      </w:r>
      <w:r w:rsidR="00572882">
        <w:rPr>
          <w:rFonts w:eastAsia="Times New Roman" w:cstheme="minorHAnsi"/>
        </w:rPr>
        <w:t>you</w:t>
      </w:r>
      <w:r w:rsidR="00463FAA">
        <w:rPr>
          <w:rFonts w:eastAsia="Times New Roman" w:cstheme="minorHAnsi"/>
        </w:rPr>
        <w:t xml:space="preserve"> to only apply for what </w:t>
      </w:r>
      <w:r w:rsidR="00572882">
        <w:rPr>
          <w:rFonts w:eastAsia="Times New Roman" w:cstheme="minorHAnsi"/>
        </w:rPr>
        <w:t>you</w:t>
      </w:r>
      <w:r w:rsidR="00463FAA">
        <w:rPr>
          <w:rFonts w:eastAsia="Times New Roman" w:cstheme="minorHAnsi"/>
        </w:rPr>
        <w:t xml:space="preserve"> need</w:t>
      </w:r>
      <w:r w:rsidR="00B16210">
        <w:rPr>
          <w:rFonts w:eastAsia="Times New Roman" w:cstheme="minorHAnsi"/>
        </w:rPr>
        <w:t xml:space="preserve"> to </w:t>
      </w:r>
      <w:r w:rsidR="00572882">
        <w:rPr>
          <w:rFonts w:eastAsia="Times New Roman" w:cstheme="minorHAnsi"/>
        </w:rPr>
        <w:t>deliver</w:t>
      </w:r>
      <w:r w:rsidR="00B16210">
        <w:rPr>
          <w:rFonts w:eastAsia="Times New Roman" w:cstheme="minorHAnsi"/>
        </w:rPr>
        <w:t xml:space="preserve"> the </w:t>
      </w:r>
      <w:r w:rsidR="008C0EC4">
        <w:rPr>
          <w:rFonts w:eastAsia="Times New Roman" w:cstheme="minorHAnsi"/>
        </w:rPr>
        <w:t>activity</w:t>
      </w:r>
      <w:r w:rsidR="00786511">
        <w:rPr>
          <w:rFonts w:eastAsia="Times New Roman" w:cstheme="minorHAnsi"/>
        </w:rPr>
        <w:t xml:space="preserve"> or </w:t>
      </w:r>
      <w:r w:rsidR="005965A6">
        <w:rPr>
          <w:rFonts w:eastAsia="Times New Roman" w:cstheme="minorHAnsi"/>
        </w:rPr>
        <w:t>performance;</w:t>
      </w:r>
      <w:r>
        <w:rPr>
          <w:rFonts w:eastAsia="Times New Roman" w:cstheme="minorHAnsi"/>
        </w:rPr>
        <w:t xml:space="preserve"> </w:t>
      </w:r>
      <w:r w:rsidR="005965A6">
        <w:rPr>
          <w:rFonts w:eastAsia="Times New Roman" w:cstheme="minorHAnsi"/>
        </w:rPr>
        <w:t xml:space="preserve">the funding </w:t>
      </w:r>
      <w:r w:rsidR="008C0EC4">
        <w:rPr>
          <w:rFonts w:eastAsia="Times New Roman" w:cstheme="minorHAnsi"/>
        </w:rPr>
        <w:t xml:space="preserve">is not intended to </w:t>
      </w:r>
      <w:r w:rsidR="005965A6">
        <w:rPr>
          <w:rFonts w:eastAsia="Times New Roman" w:cstheme="minorHAnsi"/>
        </w:rPr>
        <w:t xml:space="preserve">support </w:t>
      </w:r>
      <w:r w:rsidR="008C0EC4">
        <w:rPr>
          <w:rFonts w:eastAsia="Times New Roman" w:cstheme="minorHAnsi"/>
        </w:rPr>
        <w:t>core costs. Please note that</w:t>
      </w:r>
      <w:r>
        <w:rPr>
          <w:rFonts w:eastAsia="Times New Roman" w:cstheme="minorHAnsi"/>
        </w:rPr>
        <w:t xml:space="preserve"> funding is limited</w:t>
      </w:r>
      <w:r w:rsidR="00600812">
        <w:rPr>
          <w:rFonts w:eastAsia="Times New Roman" w:cstheme="minorHAnsi"/>
        </w:rPr>
        <w:t>, and decisions will be made base</w:t>
      </w:r>
      <w:r w:rsidR="008E1CFF">
        <w:rPr>
          <w:rFonts w:eastAsia="Times New Roman" w:cstheme="minorHAnsi"/>
        </w:rPr>
        <w:t>d on a range of factors including</w:t>
      </w:r>
      <w:r w:rsidR="003A038C">
        <w:rPr>
          <w:rFonts w:eastAsia="Times New Roman" w:cstheme="minorHAnsi"/>
        </w:rPr>
        <w:t xml:space="preserve"> meeting the criteria; adding value to the event; financial</w:t>
      </w:r>
      <w:r w:rsidR="00D42287">
        <w:rPr>
          <w:rFonts w:eastAsia="Times New Roman" w:cstheme="minorHAnsi"/>
        </w:rPr>
        <w:t>ly viable</w:t>
      </w:r>
      <w:r w:rsidR="00E970AC">
        <w:rPr>
          <w:rFonts w:eastAsia="Times New Roman" w:cstheme="minorHAnsi"/>
        </w:rPr>
        <w:t>.</w:t>
      </w:r>
    </w:p>
    <w:p w14:paraId="2DFE4FD4" w14:textId="77777777" w:rsidR="00017F6E" w:rsidRPr="00572882" w:rsidRDefault="00017F6E" w:rsidP="00017F6E">
      <w:pPr>
        <w:spacing w:after="0" w:line="276" w:lineRule="auto"/>
        <w:rPr>
          <w:rFonts w:eastAsia="Times New Roman" w:cstheme="minorHAnsi"/>
        </w:rPr>
      </w:pPr>
    </w:p>
    <w:p w14:paraId="66D91B9C" w14:textId="7191E68C" w:rsidR="00017F6E" w:rsidRPr="00572882" w:rsidRDefault="00B16210" w:rsidP="00017F6E">
      <w:pPr>
        <w:spacing w:after="0" w:line="276" w:lineRule="auto"/>
        <w:rPr>
          <w:rFonts w:eastAsia="Times New Roman" w:cstheme="minorHAnsi"/>
          <w:b/>
          <w:bCs/>
        </w:rPr>
      </w:pPr>
      <w:r w:rsidRPr="00572882">
        <w:rPr>
          <w:rFonts w:eastAsia="Times New Roman" w:cstheme="minorHAnsi"/>
          <w:b/>
          <w:bCs/>
        </w:rPr>
        <w:t>Budget breakdown</w:t>
      </w:r>
    </w:p>
    <w:p w14:paraId="05468C83" w14:textId="26426CDB" w:rsidR="00B16210" w:rsidRPr="00572882" w:rsidRDefault="00B16210" w:rsidP="00017F6E">
      <w:pPr>
        <w:spacing w:after="0" w:line="276" w:lineRule="auto"/>
        <w:rPr>
          <w:rFonts w:eastAsia="Times New Roman" w:cstheme="minorHAnsi"/>
        </w:rPr>
      </w:pPr>
      <w:r w:rsidRPr="00572882">
        <w:rPr>
          <w:rFonts w:eastAsia="Times New Roman" w:cstheme="minorHAnsi"/>
        </w:rPr>
        <w:t xml:space="preserve">Please provide a breakdown of all costs associated with the </w:t>
      </w:r>
      <w:r w:rsidR="00E970AC">
        <w:rPr>
          <w:rFonts w:eastAsia="Times New Roman" w:cstheme="minorHAnsi"/>
        </w:rPr>
        <w:t>activity</w:t>
      </w:r>
      <w:r w:rsidR="003A5B1F" w:rsidRPr="00572882">
        <w:rPr>
          <w:rFonts w:eastAsia="Times New Roman" w:cstheme="minorHAnsi"/>
        </w:rPr>
        <w:t xml:space="preserve"> including development</w:t>
      </w:r>
      <w:r w:rsidR="00BE448B">
        <w:rPr>
          <w:rFonts w:eastAsia="Times New Roman" w:cstheme="minorHAnsi"/>
        </w:rPr>
        <w:t xml:space="preserve"> and delivery</w:t>
      </w:r>
      <w:r w:rsidR="00FF3F6F" w:rsidRPr="00572882">
        <w:rPr>
          <w:rFonts w:eastAsia="Times New Roman" w:cstheme="minorHAnsi"/>
        </w:rPr>
        <w:t>. You should also provide details of any other funding that will contribute to the costs and whether this is approved or in process</w:t>
      </w:r>
      <w:r w:rsidR="00FF3F6F" w:rsidRPr="005965A6">
        <w:rPr>
          <w:rFonts w:eastAsia="Times New Roman" w:cstheme="minorHAnsi"/>
        </w:rPr>
        <w:t>.</w:t>
      </w:r>
      <w:r w:rsidR="005965A6" w:rsidRPr="005965A6">
        <w:rPr>
          <w:rFonts w:eastAsia="Times New Roman" w:cstheme="minorHAnsi"/>
        </w:rPr>
        <w:t xml:space="preserve"> </w:t>
      </w:r>
      <w:r w:rsidR="005965A6" w:rsidRPr="005965A6">
        <w:t xml:space="preserve">Whilst it is not essential for you to </w:t>
      </w:r>
      <w:r w:rsidR="005965A6" w:rsidRPr="005965A6">
        <w:t>demonstrate</w:t>
      </w:r>
      <w:r w:rsidR="005965A6" w:rsidRPr="005965A6">
        <w:t xml:space="preserve"> match funding for your proposal</w:t>
      </w:r>
      <w:r w:rsidR="005965A6" w:rsidRPr="005965A6">
        <w:t>, other sources of support will evidence added value to our investment.</w:t>
      </w:r>
    </w:p>
    <w:p w14:paraId="025DD071" w14:textId="77777777" w:rsidR="00E748E9" w:rsidRPr="00572882" w:rsidRDefault="00E748E9" w:rsidP="00017F6E">
      <w:pPr>
        <w:spacing w:after="0" w:line="276" w:lineRule="auto"/>
        <w:rPr>
          <w:rFonts w:eastAsia="Times New Roman" w:cstheme="minorHAnsi"/>
        </w:rPr>
      </w:pPr>
    </w:p>
    <w:p w14:paraId="5F0FA975" w14:textId="754051B1" w:rsidR="007E5658" w:rsidRPr="00572882" w:rsidRDefault="007E5658" w:rsidP="007E5658">
      <w:pPr>
        <w:spacing w:after="0"/>
        <w:rPr>
          <w:b/>
          <w:bCs/>
        </w:rPr>
      </w:pPr>
      <w:bookmarkStart w:id="0" w:name="_Hlk70672419"/>
      <w:r w:rsidRPr="00572882">
        <w:rPr>
          <w:b/>
          <w:bCs/>
        </w:rPr>
        <w:t>Submitting your application</w:t>
      </w:r>
    </w:p>
    <w:p w14:paraId="76E4C731" w14:textId="40E89E82" w:rsidR="007E5658" w:rsidRPr="00F81443" w:rsidRDefault="007E5658" w:rsidP="007E5658">
      <w:pPr>
        <w:spacing w:after="0"/>
      </w:pPr>
      <w:r>
        <w:t xml:space="preserve">Once you have completed your </w:t>
      </w:r>
      <w:proofErr w:type="gramStart"/>
      <w:r w:rsidR="00574584">
        <w:t>proposal</w:t>
      </w:r>
      <w:proofErr w:type="gramEnd"/>
      <w:r>
        <w:t xml:space="preserve"> please sign the declaration and collate all relevant supporting information. These should then be submitted to </w:t>
      </w:r>
      <w:hyperlink r:id="rId5" w:history="1">
        <w:r w:rsidR="00D05EC5" w:rsidRPr="00566D78">
          <w:rPr>
            <w:rStyle w:val="Hyperlink"/>
          </w:rPr>
          <w:t>mike.brown@derby.gov.uk</w:t>
        </w:r>
      </w:hyperlink>
      <w:r w:rsidR="00D05EC5">
        <w:t xml:space="preserve"> </w:t>
      </w:r>
    </w:p>
    <w:bookmarkEnd w:id="0"/>
    <w:p w14:paraId="41BA8CE6" w14:textId="4E56940C" w:rsidR="007E5658" w:rsidRDefault="007E5658" w:rsidP="007E5658">
      <w:pPr>
        <w:spacing w:after="0"/>
        <w:rPr>
          <w:b/>
          <w:bCs/>
        </w:rPr>
      </w:pPr>
    </w:p>
    <w:p w14:paraId="195937F5" w14:textId="4D197577" w:rsidR="00574584" w:rsidRDefault="00574584" w:rsidP="007E5658">
      <w:pPr>
        <w:spacing w:after="0"/>
        <w:rPr>
          <w:b/>
          <w:bCs/>
        </w:rPr>
      </w:pPr>
      <w:bookmarkStart w:id="1" w:name="_Hlk219212661"/>
      <w:r w:rsidRPr="00574584">
        <w:t>Deadline for applications is</w:t>
      </w:r>
      <w:r>
        <w:rPr>
          <w:b/>
          <w:bCs/>
        </w:rPr>
        <w:t xml:space="preserve"> 12 </w:t>
      </w:r>
      <w:r w:rsidR="005965A6">
        <w:rPr>
          <w:b/>
          <w:bCs/>
        </w:rPr>
        <w:t>noon</w:t>
      </w:r>
      <w:r w:rsidR="005965A6">
        <w:rPr>
          <w:b/>
          <w:bCs/>
        </w:rPr>
        <w:t xml:space="preserve"> </w:t>
      </w:r>
      <w:r>
        <w:rPr>
          <w:b/>
          <w:bCs/>
        </w:rPr>
        <w:t>on 2 February 2026.</w:t>
      </w:r>
    </w:p>
    <w:bookmarkEnd w:id="1"/>
    <w:p w14:paraId="203F33CE" w14:textId="77777777" w:rsidR="00574584" w:rsidRDefault="00574584" w:rsidP="007E5658">
      <w:pPr>
        <w:spacing w:after="0"/>
        <w:rPr>
          <w:b/>
          <w:bCs/>
        </w:rPr>
      </w:pPr>
    </w:p>
    <w:p w14:paraId="6A7A7CDA" w14:textId="3784700E" w:rsidR="007E5658" w:rsidRPr="00401F5B" w:rsidRDefault="007E5658" w:rsidP="007E5658">
      <w:pPr>
        <w:spacing w:after="0"/>
        <w:rPr>
          <w:b/>
          <w:bCs/>
          <w:u w:val="single"/>
        </w:rPr>
      </w:pPr>
      <w:r w:rsidRPr="00401F5B">
        <w:rPr>
          <w:b/>
          <w:bCs/>
          <w:u w:val="single"/>
        </w:rPr>
        <w:t>What happens after you have submitted your application?</w:t>
      </w:r>
    </w:p>
    <w:p w14:paraId="2CE8EB7C" w14:textId="77777777" w:rsidR="00401F5B" w:rsidRDefault="00401F5B" w:rsidP="007E5658">
      <w:pPr>
        <w:autoSpaceDE w:val="0"/>
        <w:autoSpaceDN w:val="0"/>
        <w:adjustRightInd w:val="0"/>
        <w:spacing w:after="0" w:line="240" w:lineRule="auto"/>
        <w:rPr>
          <w:rFonts w:eastAsia="Times New Roman" w:cstheme="minorHAnsi"/>
          <w:lang w:eastAsia="en-GB"/>
        </w:rPr>
      </w:pPr>
    </w:p>
    <w:p w14:paraId="64B07F87" w14:textId="16F6B0FE" w:rsidR="007E5658" w:rsidRPr="00691CA7" w:rsidRDefault="007E5658" w:rsidP="007E5658">
      <w:pPr>
        <w:autoSpaceDE w:val="0"/>
        <w:autoSpaceDN w:val="0"/>
        <w:adjustRightInd w:val="0"/>
        <w:spacing w:after="0" w:line="240" w:lineRule="auto"/>
        <w:rPr>
          <w:rFonts w:eastAsia="Times New Roman" w:cstheme="minorHAnsi"/>
          <w:lang w:eastAsia="en-GB"/>
        </w:rPr>
      </w:pPr>
      <w:r w:rsidRPr="003C4DBD">
        <w:rPr>
          <w:rFonts w:eastAsia="Times New Roman" w:cstheme="minorHAnsi"/>
          <w:lang w:eastAsia="en-GB"/>
        </w:rPr>
        <w:t xml:space="preserve">On receipt of an application, Derby City Council </w:t>
      </w:r>
      <w:r w:rsidR="00E970AC">
        <w:rPr>
          <w:rFonts w:eastAsia="Times New Roman" w:cstheme="minorHAnsi"/>
          <w:lang w:eastAsia="en-GB"/>
        </w:rPr>
        <w:t xml:space="preserve">and the 50:50 Task Team </w:t>
      </w:r>
      <w:r w:rsidRPr="003C4DBD">
        <w:rPr>
          <w:rFonts w:eastAsia="Times New Roman" w:cstheme="minorHAnsi"/>
          <w:lang w:eastAsia="en-GB"/>
        </w:rPr>
        <w:t>will undertake an initial eligibility check to determine whether the project can move to a</w:t>
      </w:r>
      <w:r w:rsidRPr="00E64D11">
        <w:rPr>
          <w:rFonts w:eastAsia="Times New Roman" w:cstheme="minorHAnsi"/>
          <w:lang w:eastAsia="en-GB"/>
        </w:rPr>
        <w:t>ssessment</w:t>
      </w:r>
      <w:r w:rsidRPr="003C4DBD">
        <w:rPr>
          <w:rFonts w:eastAsia="Times New Roman" w:cstheme="minorHAnsi"/>
          <w:lang w:eastAsia="en-GB"/>
        </w:rPr>
        <w:t xml:space="preserve">.  </w:t>
      </w:r>
      <w:r w:rsidRPr="00691CA7">
        <w:rPr>
          <w:rFonts w:eastAsia="Times New Roman" w:cstheme="minorHAnsi"/>
          <w:lang w:eastAsia="en-GB"/>
        </w:rPr>
        <w:t>If your application is incomplete, we will notify you of any outstanding information required. You will</w:t>
      </w:r>
      <w:r w:rsidR="00F140C7">
        <w:rPr>
          <w:rFonts w:eastAsia="Times New Roman" w:cstheme="minorHAnsi"/>
          <w:lang w:eastAsia="en-GB"/>
        </w:rPr>
        <w:t xml:space="preserve"> </w:t>
      </w:r>
      <w:r w:rsidR="005965A6">
        <w:rPr>
          <w:rFonts w:eastAsia="Times New Roman" w:cstheme="minorHAnsi"/>
          <w:lang w:eastAsia="en-GB"/>
        </w:rPr>
        <w:t xml:space="preserve">be given a deadline by which </w:t>
      </w:r>
      <w:r w:rsidRPr="00691CA7">
        <w:rPr>
          <w:rFonts w:eastAsia="Times New Roman" w:cstheme="minorHAnsi"/>
          <w:lang w:eastAsia="en-GB"/>
        </w:rPr>
        <w:t xml:space="preserve">to return this. Failure to provide </w:t>
      </w:r>
      <w:r w:rsidR="005965A6">
        <w:rPr>
          <w:rFonts w:eastAsia="Times New Roman" w:cstheme="minorHAnsi"/>
          <w:lang w:eastAsia="en-GB"/>
        </w:rPr>
        <w:t>the requested</w:t>
      </w:r>
      <w:r w:rsidR="005965A6" w:rsidRPr="00691CA7">
        <w:rPr>
          <w:rFonts w:eastAsia="Times New Roman" w:cstheme="minorHAnsi"/>
          <w:lang w:eastAsia="en-GB"/>
        </w:rPr>
        <w:t xml:space="preserve"> </w:t>
      </w:r>
      <w:r w:rsidRPr="00691CA7">
        <w:rPr>
          <w:rFonts w:eastAsia="Times New Roman" w:cstheme="minorHAnsi"/>
          <w:lang w:eastAsia="en-GB"/>
        </w:rPr>
        <w:t>information within the given time may mean your application does not progress to assessment.</w:t>
      </w:r>
    </w:p>
    <w:p w14:paraId="74394436" w14:textId="77777777" w:rsidR="007E5658" w:rsidRDefault="007E5658" w:rsidP="007E5658">
      <w:pPr>
        <w:spacing w:after="0" w:line="276" w:lineRule="auto"/>
        <w:rPr>
          <w:rFonts w:eastAsia="Times New Roman" w:cstheme="minorHAnsi"/>
        </w:rPr>
      </w:pPr>
    </w:p>
    <w:p w14:paraId="78171031" w14:textId="00BB5E4E" w:rsidR="007E5658" w:rsidRDefault="007E5658" w:rsidP="007E5658">
      <w:pPr>
        <w:spacing w:after="0" w:line="276" w:lineRule="auto"/>
        <w:rPr>
          <w:rFonts w:eastAsia="Times New Roman" w:cstheme="minorHAnsi"/>
        </w:rPr>
      </w:pPr>
      <w:r>
        <w:rPr>
          <w:rFonts w:eastAsia="Times New Roman" w:cstheme="minorHAnsi"/>
        </w:rPr>
        <w:t xml:space="preserve">We will use the responses you provide to the Information Questions and Finance Questions to assess whether </w:t>
      </w:r>
      <w:r w:rsidR="00C62CC8">
        <w:rPr>
          <w:rFonts w:eastAsia="Times New Roman" w:cstheme="minorHAnsi"/>
        </w:rPr>
        <w:t xml:space="preserve">the application. We </w:t>
      </w:r>
      <w:r w:rsidR="007D46CD">
        <w:rPr>
          <w:rFonts w:eastAsia="Times New Roman" w:cstheme="minorHAnsi"/>
        </w:rPr>
        <w:t>will then decide whether to:</w:t>
      </w:r>
    </w:p>
    <w:p w14:paraId="27D52C20" w14:textId="77777777" w:rsidR="007E5658" w:rsidRDefault="007E5658" w:rsidP="007E5658">
      <w:pPr>
        <w:pStyle w:val="ListParagraph"/>
        <w:numPr>
          <w:ilvl w:val="0"/>
          <w:numId w:val="7"/>
        </w:numPr>
        <w:spacing w:line="276" w:lineRule="auto"/>
      </w:pPr>
      <w:r>
        <w:lastRenderedPageBreak/>
        <w:t>Fund at the level requested</w:t>
      </w:r>
    </w:p>
    <w:p w14:paraId="380A9913" w14:textId="356EB656" w:rsidR="007E5658" w:rsidRDefault="007E5658" w:rsidP="007E5658">
      <w:pPr>
        <w:pStyle w:val="ListParagraph"/>
        <w:numPr>
          <w:ilvl w:val="0"/>
          <w:numId w:val="7"/>
        </w:numPr>
        <w:spacing w:line="276" w:lineRule="auto"/>
      </w:pPr>
      <w:r>
        <w:t>Fund at a lower level than requested</w:t>
      </w:r>
      <w:r w:rsidR="007D46CD">
        <w:t xml:space="preserve"> (where appropriate)</w:t>
      </w:r>
    </w:p>
    <w:p w14:paraId="099F3264" w14:textId="77777777" w:rsidR="007E5658" w:rsidRDefault="007E5658" w:rsidP="007E5658">
      <w:pPr>
        <w:pStyle w:val="ListParagraph"/>
        <w:numPr>
          <w:ilvl w:val="0"/>
          <w:numId w:val="7"/>
        </w:numPr>
        <w:spacing w:line="276" w:lineRule="auto"/>
      </w:pPr>
      <w:r>
        <w:t xml:space="preserve">Not to fund </w:t>
      </w:r>
    </w:p>
    <w:p w14:paraId="621955C7" w14:textId="170C11D5" w:rsidR="007E5658" w:rsidRDefault="007E5658" w:rsidP="007E5658">
      <w:pPr>
        <w:autoSpaceDE w:val="0"/>
        <w:autoSpaceDN w:val="0"/>
        <w:adjustRightInd w:val="0"/>
        <w:spacing w:after="0" w:line="240" w:lineRule="auto"/>
        <w:rPr>
          <w:rFonts w:ascii="Arial" w:eastAsia="Times New Roman" w:hAnsi="Arial" w:cs="Arial"/>
          <w:lang w:eastAsia="en-GB"/>
        </w:rPr>
      </w:pPr>
    </w:p>
    <w:p w14:paraId="39B40DF7" w14:textId="77777777" w:rsidR="007E5658" w:rsidRPr="00F81443" w:rsidRDefault="007E5658" w:rsidP="007E5658">
      <w:pPr>
        <w:spacing w:after="0"/>
        <w:rPr>
          <w:b/>
          <w:bCs/>
        </w:rPr>
      </w:pPr>
      <w:r w:rsidRPr="00F81443">
        <w:rPr>
          <w:b/>
          <w:bCs/>
        </w:rPr>
        <w:t>What if my application is not a</w:t>
      </w:r>
      <w:r>
        <w:rPr>
          <w:b/>
          <w:bCs/>
        </w:rPr>
        <w:t>pproved</w:t>
      </w:r>
      <w:r w:rsidRPr="00F81443">
        <w:rPr>
          <w:b/>
          <w:bCs/>
        </w:rPr>
        <w:t>?</w:t>
      </w:r>
    </w:p>
    <w:p w14:paraId="4B888E07" w14:textId="4199791D" w:rsidR="007E5658" w:rsidRPr="00F81443" w:rsidRDefault="00B556CD" w:rsidP="007E5658">
      <w:pPr>
        <w:spacing w:after="0"/>
      </w:pPr>
      <w:r>
        <w:t xml:space="preserve">We anticipate a high demand for the funding so it is unlikely we will be able to fund all applications. </w:t>
      </w:r>
      <w:r w:rsidR="007E5658" w:rsidRPr="00F81443">
        <w:t xml:space="preserve">There is no right to </w:t>
      </w:r>
      <w:r w:rsidR="008E380B" w:rsidRPr="00F81443">
        <w:t>appeal,</w:t>
      </w:r>
      <w:r w:rsidR="007E5658" w:rsidRPr="00F81443">
        <w:t xml:space="preserve"> and the council's decision is final. We will provide details of why your application was rejected </w:t>
      </w:r>
      <w:r w:rsidR="007E5658">
        <w:t xml:space="preserve">or funded at a lower level than requested </w:t>
      </w:r>
      <w:r w:rsidR="007E5658" w:rsidRPr="00F81443">
        <w:t>within our decision letter.</w:t>
      </w:r>
    </w:p>
    <w:p w14:paraId="10CF67F9" w14:textId="77777777" w:rsidR="007E5658" w:rsidRDefault="007E5658" w:rsidP="007E5658">
      <w:pPr>
        <w:spacing w:after="0"/>
      </w:pPr>
    </w:p>
    <w:p w14:paraId="7B95E4E4" w14:textId="77777777" w:rsidR="00401F5B" w:rsidRPr="00401F5B" w:rsidRDefault="00401F5B" w:rsidP="007E5658">
      <w:pPr>
        <w:spacing w:after="0"/>
        <w:rPr>
          <w:b/>
          <w:bCs/>
          <w:u w:val="single"/>
        </w:rPr>
      </w:pPr>
      <w:r w:rsidRPr="00401F5B">
        <w:rPr>
          <w:b/>
          <w:bCs/>
          <w:u w:val="single"/>
        </w:rPr>
        <w:t>Further Information</w:t>
      </w:r>
    </w:p>
    <w:p w14:paraId="5A1026D1" w14:textId="77777777" w:rsidR="00401F5B" w:rsidRDefault="00401F5B" w:rsidP="007E5658">
      <w:pPr>
        <w:spacing w:after="0"/>
      </w:pPr>
    </w:p>
    <w:p w14:paraId="00FC972D" w14:textId="31C42E49" w:rsidR="007E5658" w:rsidRDefault="007E5658" w:rsidP="007E5658">
      <w:pPr>
        <w:spacing w:after="0"/>
      </w:pPr>
      <w:r w:rsidRPr="009024E3">
        <w:t xml:space="preserve">If you have any questions relating to the fund or your </w:t>
      </w:r>
      <w:r w:rsidR="00FF3F6F" w:rsidRPr="009024E3">
        <w:t>application,</w:t>
      </w:r>
      <w:r w:rsidRPr="009024E3">
        <w:t xml:space="preserve"> please contact </w:t>
      </w:r>
      <w:hyperlink r:id="rId6" w:history="1">
        <w:r w:rsidR="00240BD1" w:rsidRPr="00566D78">
          <w:rPr>
            <w:rStyle w:val="Hyperlink"/>
          </w:rPr>
          <w:t>mike.brown@derby.gov.uk</w:t>
        </w:r>
      </w:hyperlink>
      <w:r w:rsidR="00240BD1">
        <w:t xml:space="preserve"> </w:t>
      </w:r>
      <w:r w:rsidR="009A4A3C">
        <w:t xml:space="preserve">or </w:t>
      </w:r>
      <w:hyperlink r:id="rId7" w:history="1">
        <w:r w:rsidR="009A4A3C" w:rsidRPr="004646B6">
          <w:rPr>
            <w:rStyle w:val="Hyperlink"/>
          </w:rPr>
          <w:t>derby5050@bobonarts.co.uk</w:t>
        </w:r>
      </w:hyperlink>
      <w:r w:rsidR="009A4A3C">
        <w:t xml:space="preserve"> </w:t>
      </w:r>
    </w:p>
    <w:p w14:paraId="57803A22" w14:textId="77777777" w:rsidR="00F81443" w:rsidRDefault="00F81443" w:rsidP="00F81443">
      <w:pPr>
        <w:spacing w:after="0"/>
        <w:rPr>
          <w:b/>
          <w:bCs/>
        </w:rPr>
      </w:pPr>
    </w:p>
    <w:p w14:paraId="539485B5" w14:textId="38E8D6AB" w:rsidR="009024E3" w:rsidRDefault="00F81443" w:rsidP="00F81443">
      <w:pPr>
        <w:spacing w:after="0"/>
        <w:rPr>
          <w:b/>
          <w:bCs/>
        </w:rPr>
      </w:pPr>
      <w:r>
        <w:rPr>
          <w:b/>
          <w:bCs/>
        </w:rPr>
        <w:t>Is the grant subject to tax?</w:t>
      </w:r>
    </w:p>
    <w:p w14:paraId="34080138" w14:textId="01324DC4" w:rsidR="00F81443" w:rsidRDefault="00F81443" w:rsidP="00F81443">
      <w:pPr>
        <w:spacing w:after="0"/>
      </w:pPr>
      <w:r w:rsidRPr="00F81443">
        <w:t>Grant income received by a business is taxable. Therefore, funding paid under this scheme will be subject to tax. Only businesses which make an overall profit once grant income is included will be subject to tax.</w:t>
      </w:r>
    </w:p>
    <w:p w14:paraId="76F1A0CE" w14:textId="7B5443FC" w:rsidR="005C0EA5" w:rsidRPr="009024E3" w:rsidRDefault="005C0EA5" w:rsidP="00F07179"/>
    <w:sectPr w:rsidR="005C0EA5" w:rsidRPr="00902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B7"/>
    <w:multiLevelType w:val="hybridMultilevel"/>
    <w:tmpl w:val="3FCAB13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03143"/>
    <w:multiLevelType w:val="hybridMultilevel"/>
    <w:tmpl w:val="41EC6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C6"/>
    <w:multiLevelType w:val="hybridMultilevel"/>
    <w:tmpl w:val="EB8AA47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0E26585"/>
    <w:multiLevelType w:val="hybridMultilevel"/>
    <w:tmpl w:val="D4C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B073E"/>
    <w:multiLevelType w:val="hybridMultilevel"/>
    <w:tmpl w:val="065075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804A0"/>
    <w:multiLevelType w:val="hybridMultilevel"/>
    <w:tmpl w:val="59D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804C9"/>
    <w:multiLevelType w:val="hybridMultilevel"/>
    <w:tmpl w:val="F510E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932E9"/>
    <w:multiLevelType w:val="hybridMultilevel"/>
    <w:tmpl w:val="B4B4D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C4DDF"/>
    <w:multiLevelType w:val="hybridMultilevel"/>
    <w:tmpl w:val="CD1C46B2"/>
    <w:lvl w:ilvl="0" w:tplc="D9483E96">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2FF75CF0"/>
    <w:multiLevelType w:val="hybridMultilevel"/>
    <w:tmpl w:val="2814FE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07FB1"/>
    <w:multiLevelType w:val="hybridMultilevel"/>
    <w:tmpl w:val="1690D8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F3FA9"/>
    <w:multiLevelType w:val="hybridMultilevel"/>
    <w:tmpl w:val="E4A2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8590A"/>
    <w:multiLevelType w:val="hybridMultilevel"/>
    <w:tmpl w:val="FCE0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D2C48"/>
    <w:multiLevelType w:val="hybridMultilevel"/>
    <w:tmpl w:val="FE92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4104F"/>
    <w:multiLevelType w:val="hybridMultilevel"/>
    <w:tmpl w:val="C3AC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74487"/>
    <w:multiLevelType w:val="hybridMultilevel"/>
    <w:tmpl w:val="862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F3050"/>
    <w:multiLevelType w:val="hybridMultilevel"/>
    <w:tmpl w:val="349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97C3F"/>
    <w:multiLevelType w:val="hybridMultilevel"/>
    <w:tmpl w:val="957C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80700"/>
    <w:multiLevelType w:val="multilevel"/>
    <w:tmpl w:val="9648E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E46FA"/>
    <w:multiLevelType w:val="hybridMultilevel"/>
    <w:tmpl w:val="D8DC1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E4A88"/>
    <w:multiLevelType w:val="hybridMultilevel"/>
    <w:tmpl w:val="1FE27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3624AF"/>
    <w:multiLevelType w:val="hybridMultilevel"/>
    <w:tmpl w:val="1976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91B74"/>
    <w:multiLevelType w:val="hybridMultilevel"/>
    <w:tmpl w:val="E4E6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E6DA0"/>
    <w:multiLevelType w:val="hybridMultilevel"/>
    <w:tmpl w:val="D19C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F4E57"/>
    <w:multiLevelType w:val="hybridMultilevel"/>
    <w:tmpl w:val="2814FE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A2316"/>
    <w:multiLevelType w:val="hybridMultilevel"/>
    <w:tmpl w:val="768AF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31984">
    <w:abstractNumId w:val="19"/>
  </w:num>
  <w:num w:numId="2" w16cid:durableId="635453294">
    <w:abstractNumId w:val="23"/>
  </w:num>
  <w:num w:numId="3" w16cid:durableId="679502733">
    <w:abstractNumId w:val="10"/>
  </w:num>
  <w:num w:numId="4" w16cid:durableId="1463303510">
    <w:abstractNumId w:val="0"/>
  </w:num>
  <w:num w:numId="5" w16cid:durableId="132332626">
    <w:abstractNumId w:val="24"/>
  </w:num>
  <w:num w:numId="6" w16cid:durableId="472673427">
    <w:abstractNumId w:val="9"/>
  </w:num>
  <w:num w:numId="7" w16cid:durableId="1358771174">
    <w:abstractNumId w:val="11"/>
  </w:num>
  <w:num w:numId="8" w16cid:durableId="1801259698">
    <w:abstractNumId w:val="2"/>
  </w:num>
  <w:num w:numId="9" w16cid:durableId="748161050">
    <w:abstractNumId w:val="20"/>
  </w:num>
  <w:num w:numId="10" w16cid:durableId="225185774">
    <w:abstractNumId w:val="13"/>
  </w:num>
  <w:num w:numId="11" w16cid:durableId="1419713232">
    <w:abstractNumId w:val="22"/>
  </w:num>
  <w:num w:numId="12" w16cid:durableId="1957634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6021050">
    <w:abstractNumId w:val="8"/>
  </w:num>
  <w:num w:numId="14" w16cid:durableId="1668091174">
    <w:abstractNumId w:val="15"/>
  </w:num>
  <w:num w:numId="15" w16cid:durableId="72626141">
    <w:abstractNumId w:val="1"/>
  </w:num>
  <w:num w:numId="16" w16cid:durableId="1351839549">
    <w:abstractNumId w:val="4"/>
  </w:num>
  <w:num w:numId="17" w16cid:durableId="1518539206">
    <w:abstractNumId w:val="17"/>
  </w:num>
  <w:num w:numId="18" w16cid:durableId="1790708846">
    <w:abstractNumId w:val="6"/>
  </w:num>
  <w:num w:numId="19" w16cid:durableId="594939846">
    <w:abstractNumId w:val="18"/>
  </w:num>
  <w:num w:numId="20" w16cid:durableId="1577742651">
    <w:abstractNumId w:val="14"/>
  </w:num>
  <w:num w:numId="21" w16cid:durableId="217010802">
    <w:abstractNumId w:val="7"/>
  </w:num>
  <w:num w:numId="22" w16cid:durableId="1313481632">
    <w:abstractNumId w:val="25"/>
  </w:num>
  <w:num w:numId="23" w16cid:durableId="341904608">
    <w:abstractNumId w:val="5"/>
  </w:num>
  <w:num w:numId="24" w16cid:durableId="359403347">
    <w:abstractNumId w:val="3"/>
  </w:num>
  <w:num w:numId="25" w16cid:durableId="1907255848">
    <w:abstractNumId w:val="16"/>
  </w:num>
  <w:num w:numId="26" w16cid:durableId="1945766778">
    <w:abstractNumId w:val="21"/>
  </w:num>
  <w:num w:numId="27" w16cid:durableId="374239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17"/>
    <w:rsid w:val="000061D7"/>
    <w:rsid w:val="00017F6E"/>
    <w:rsid w:val="00036503"/>
    <w:rsid w:val="000C7947"/>
    <w:rsid w:val="000D3636"/>
    <w:rsid w:val="000F0B8D"/>
    <w:rsid w:val="00106B30"/>
    <w:rsid w:val="0012037C"/>
    <w:rsid w:val="001260E1"/>
    <w:rsid w:val="00135153"/>
    <w:rsid w:val="0014112F"/>
    <w:rsid w:val="0014260B"/>
    <w:rsid w:val="00150BD1"/>
    <w:rsid w:val="001808F7"/>
    <w:rsid w:val="0019068D"/>
    <w:rsid w:val="001B26AC"/>
    <w:rsid w:val="001B2B29"/>
    <w:rsid w:val="001B4C01"/>
    <w:rsid w:val="001D1C6A"/>
    <w:rsid w:val="001D7C40"/>
    <w:rsid w:val="001F1DD9"/>
    <w:rsid w:val="00240BD1"/>
    <w:rsid w:val="00254040"/>
    <w:rsid w:val="002662FC"/>
    <w:rsid w:val="002762FB"/>
    <w:rsid w:val="002A1567"/>
    <w:rsid w:val="002A3D4E"/>
    <w:rsid w:val="002B5FE6"/>
    <w:rsid w:val="002C5979"/>
    <w:rsid w:val="002E31ED"/>
    <w:rsid w:val="003140AF"/>
    <w:rsid w:val="003140C4"/>
    <w:rsid w:val="0035511C"/>
    <w:rsid w:val="0036525E"/>
    <w:rsid w:val="00371BC1"/>
    <w:rsid w:val="003A038C"/>
    <w:rsid w:val="003A3785"/>
    <w:rsid w:val="003A5B1F"/>
    <w:rsid w:val="003C4DBD"/>
    <w:rsid w:val="003C6717"/>
    <w:rsid w:val="003D0F7E"/>
    <w:rsid w:val="003D256B"/>
    <w:rsid w:val="003D4621"/>
    <w:rsid w:val="003E1C17"/>
    <w:rsid w:val="0040112B"/>
    <w:rsid w:val="00401F5B"/>
    <w:rsid w:val="00413C34"/>
    <w:rsid w:val="004174B3"/>
    <w:rsid w:val="004219E1"/>
    <w:rsid w:val="00441C5B"/>
    <w:rsid w:val="0044419C"/>
    <w:rsid w:val="00450324"/>
    <w:rsid w:val="00456918"/>
    <w:rsid w:val="00463FAA"/>
    <w:rsid w:val="00474D77"/>
    <w:rsid w:val="00480157"/>
    <w:rsid w:val="00482887"/>
    <w:rsid w:val="004A045A"/>
    <w:rsid w:val="004A2396"/>
    <w:rsid w:val="004A5089"/>
    <w:rsid w:val="004A5931"/>
    <w:rsid w:val="004A65A6"/>
    <w:rsid w:val="004B4260"/>
    <w:rsid w:val="004C6B58"/>
    <w:rsid w:val="004F6DB4"/>
    <w:rsid w:val="004F79B2"/>
    <w:rsid w:val="00516648"/>
    <w:rsid w:val="005414E0"/>
    <w:rsid w:val="0054614B"/>
    <w:rsid w:val="00572882"/>
    <w:rsid w:val="00574584"/>
    <w:rsid w:val="005965A6"/>
    <w:rsid w:val="005C0EA5"/>
    <w:rsid w:val="005C7C19"/>
    <w:rsid w:val="005D340B"/>
    <w:rsid w:val="005E29A4"/>
    <w:rsid w:val="00600812"/>
    <w:rsid w:val="006564A8"/>
    <w:rsid w:val="00662806"/>
    <w:rsid w:val="006733D3"/>
    <w:rsid w:val="006840F5"/>
    <w:rsid w:val="00684FE7"/>
    <w:rsid w:val="0069115C"/>
    <w:rsid w:val="00691CA7"/>
    <w:rsid w:val="006E490D"/>
    <w:rsid w:val="006F4F89"/>
    <w:rsid w:val="00716F54"/>
    <w:rsid w:val="0072314D"/>
    <w:rsid w:val="00731427"/>
    <w:rsid w:val="007419D4"/>
    <w:rsid w:val="007560D0"/>
    <w:rsid w:val="00761317"/>
    <w:rsid w:val="00764CDE"/>
    <w:rsid w:val="00767E97"/>
    <w:rsid w:val="00783135"/>
    <w:rsid w:val="00783695"/>
    <w:rsid w:val="00786511"/>
    <w:rsid w:val="00793141"/>
    <w:rsid w:val="007A4B7A"/>
    <w:rsid w:val="007A5D43"/>
    <w:rsid w:val="007B45C8"/>
    <w:rsid w:val="007D0D4B"/>
    <w:rsid w:val="007D46CD"/>
    <w:rsid w:val="007E09B5"/>
    <w:rsid w:val="007E4ACA"/>
    <w:rsid w:val="007E5658"/>
    <w:rsid w:val="008429C9"/>
    <w:rsid w:val="00860E37"/>
    <w:rsid w:val="008646C5"/>
    <w:rsid w:val="00864C61"/>
    <w:rsid w:val="008771E6"/>
    <w:rsid w:val="008B6005"/>
    <w:rsid w:val="008C0EC4"/>
    <w:rsid w:val="008D12AB"/>
    <w:rsid w:val="008D1D82"/>
    <w:rsid w:val="008E1CFF"/>
    <w:rsid w:val="008E2DD5"/>
    <w:rsid w:val="008E380B"/>
    <w:rsid w:val="008F38FB"/>
    <w:rsid w:val="008F4AEA"/>
    <w:rsid w:val="009024E3"/>
    <w:rsid w:val="00916E1F"/>
    <w:rsid w:val="0093608A"/>
    <w:rsid w:val="00962DF8"/>
    <w:rsid w:val="00974C7D"/>
    <w:rsid w:val="009A2235"/>
    <w:rsid w:val="009A4A3C"/>
    <w:rsid w:val="009A6EF3"/>
    <w:rsid w:val="009A79D5"/>
    <w:rsid w:val="009B6443"/>
    <w:rsid w:val="009C1F7C"/>
    <w:rsid w:val="009C2296"/>
    <w:rsid w:val="009E7394"/>
    <w:rsid w:val="009F781B"/>
    <w:rsid w:val="00A11BAC"/>
    <w:rsid w:val="00A146FD"/>
    <w:rsid w:val="00A42F8C"/>
    <w:rsid w:val="00A43DE7"/>
    <w:rsid w:val="00A544E5"/>
    <w:rsid w:val="00AA42C5"/>
    <w:rsid w:val="00AB3CB5"/>
    <w:rsid w:val="00AC3B97"/>
    <w:rsid w:val="00B11EA1"/>
    <w:rsid w:val="00B16210"/>
    <w:rsid w:val="00B1746B"/>
    <w:rsid w:val="00B556CD"/>
    <w:rsid w:val="00B87506"/>
    <w:rsid w:val="00BB0BC0"/>
    <w:rsid w:val="00BC52DB"/>
    <w:rsid w:val="00BC56A7"/>
    <w:rsid w:val="00BE448B"/>
    <w:rsid w:val="00BF031C"/>
    <w:rsid w:val="00C03E59"/>
    <w:rsid w:val="00C0762B"/>
    <w:rsid w:val="00C212AF"/>
    <w:rsid w:val="00C225E5"/>
    <w:rsid w:val="00C340DA"/>
    <w:rsid w:val="00C35C00"/>
    <w:rsid w:val="00C3692C"/>
    <w:rsid w:val="00C40E8C"/>
    <w:rsid w:val="00C62CC8"/>
    <w:rsid w:val="00C82CD2"/>
    <w:rsid w:val="00C9596F"/>
    <w:rsid w:val="00CB63B1"/>
    <w:rsid w:val="00CB7CEE"/>
    <w:rsid w:val="00CE2C5E"/>
    <w:rsid w:val="00D05EC5"/>
    <w:rsid w:val="00D135F6"/>
    <w:rsid w:val="00D17515"/>
    <w:rsid w:val="00D37E74"/>
    <w:rsid w:val="00D42287"/>
    <w:rsid w:val="00D44762"/>
    <w:rsid w:val="00D47DB8"/>
    <w:rsid w:val="00D7022C"/>
    <w:rsid w:val="00D82283"/>
    <w:rsid w:val="00D8570C"/>
    <w:rsid w:val="00DA23F9"/>
    <w:rsid w:val="00DA2428"/>
    <w:rsid w:val="00E141F0"/>
    <w:rsid w:val="00E14B8F"/>
    <w:rsid w:val="00E356E8"/>
    <w:rsid w:val="00E5537F"/>
    <w:rsid w:val="00E56B08"/>
    <w:rsid w:val="00E63515"/>
    <w:rsid w:val="00E64D11"/>
    <w:rsid w:val="00E72FA1"/>
    <w:rsid w:val="00E748E9"/>
    <w:rsid w:val="00E74BE2"/>
    <w:rsid w:val="00E860F3"/>
    <w:rsid w:val="00E970AC"/>
    <w:rsid w:val="00EE5AB8"/>
    <w:rsid w:val="00F0044B"/>
    <w:rsid w:val="00F06837"/>
    <w:rsid w:val="00F07179"/>
    <w:rsid w:val="00F12A87"/>
    <w:rsid w:val="00F140C7"/>
    <w:rsid w:val="00F20432"/>
    <w:rsid w:val="00F234C3"/>
    <w:rsid w:val="00F465D8"/>
    <w:rsid w:val="00F574E3"/>
    <w:rsid w:val="00F66D7B"/>
    <w:rsid w:val="00F81443"/>
    <w:rsid w:val="00F815AD"/>
    <w:rsid w:val="00F901C1"/>
    <w:rsid w:val="00F92E62"/>
    <w:rsid w:val="00F931E6"/>
    <w:rsid w:val="00FA235D"/>
    <w:rsid w:val="00FB4594"/>
    <w:rsid w:val="00FB4C8A"/>
    <w:rsid w:val="00FD0977"/>
    <w:rsid w:val="00FD0E04"/>
    <w:rsid w:val="00FF3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FD20"/>
  <w15:chartTrackingRefBased/>
  <w15:docId w15:val="{8A36317C-A655-4FF0-B766-01A12C3F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E8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C3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2C"/>
    <w:rPr>
      <w:rFonts w:ascii="Segoe UI" w:hAnsi="Segoe UI" w:cs="Segoe UI"/>
      <w:sz w:val="18"/>
      <w:szCs w:val="18"/>
    </w:rPr>
  </w:style>
  <w:style w:type="character" w:styleId="Hyperlink">
    <w:name w:val="Hyperlink"/>
    <w:basedOn w:val="DefaultParagraphFont"/>
    <w:uiPriority w:val="99"/>
    <w:unhideWhenUsed/>
    <w:rsid w:val="00E56B08"/>
    <w:rPr>
      <w:color w:val="0563C1" w:themeColor="hyperlink"/>
      <w:u w:val="single"/>
    </w:rPr>
  </w:style>
  <w:style w:type="character" w:styleId="UnresolvedMention">
    <w:name w:val="Unresolved Mention"/>
    <w:basedOn w:val="DefaultParagraphFont"/>
    <w:uiPriority w:val="99"/>
    <w:semiHidden/>
    <w:unhideWhenUsed/>
    <w:rsid w:val="00E56B08"/>
    <w:rPr>
      <w:color w:val="605E5C"/>
      <w:shd w:val="clear" w:color="auto" w:fill="E1DFDD"/>
    </w:rPr>
  </w:style>
  <w:style w:type="character" w:styleId="CommentReference">
    <w:name w:val="annotation reference"/>
    <w:basedOn w:val="DefaultParagraphFont"/>
    <w:uiPriority w:val="99"/>
    <w:semiHidden/>
    <w:unhideWhenUsed/>
    <w:rsid w:val="00CB7CEE"/>
    <w:rPr>
      <w:sz w:val="16"/>
      <w:szCs w:val="16"/>
    </w:rPr>
  </w:style>
  <w:style w:type="paragraph" w:styleId="CommentText">
    <w:name w:val="annotation text"/>
    <w:basedOn w:val="Normal"/>
    <w:link w:val="CommentTextChar"/>
    <w:uiPriority w:val="99"/>
    <w:semiHidden/>
    <w:unhideWhenUsed/>
    <w:rsid w:val="00CB7CEE"/>
    <w:pPr>
      <w:spacing w:line="240" w:lineRule="auto"/>
    </w:pPr>
    <w:rPr>
      <w:sz w:val="20"/>
      <w:szCs w:val="20"/>
    </w:rPr>
  </w:style>
  <w:style w:type="character" w:customStyle="1" w:styleId="CommentTextChar">
    <w:name w:val="Comment Text Char"/>
    <w:basedOn w:val="DefaultParagraphFont"/>
    <w:link w:val="CommentText"/>
    <w:uiPriority w:val="99"/>
    <w:semiHidden/>
    <w:rsid w:val="00CB7CEE"/>
    <w:rPr>
      <w:sz w:val="20"/>
      <w:szCs w:val="20"/>
    </w:rPr>
  </w:style>
  <w:style w:type="paragraph" w:styleId="CommentSubject">
    <w:name w:val="annotation subject"/>
    <w:basedOn w:val="CommentText"/>
    <w:next w:val="CommentText"/>
    <w:link w:val="CommentSubjectChar"/>
    <w:uiPriority w:val="99"/>
    <w:semiHidden/>
    <w:unhideWhenUsed/>
    <w:rsid w:val="00CB7CEE"/>
    <w:rPr>
      <w:b/>
      <w:bCs/>
    </w:rPr>
  </w:style>
  <w:style w:type="character" w:customStyle="1" w:styleId="CommentSubjectChar">
    <w:name w:val="Comment Subject Char"/>
    <w:basedOn w:val="CommentTextChar"/>
    <w:link w:val="CommentSubject"/>
    <w:uiPriority w:val="99"/>
    <w:semiHidden/>
    <w:rsid w:val="00CB7CEE"/>
    <w:rPr>
      <w:b/>
      <w:bCs/>
      <w:sz w:val="20"/>
      <w:szCs w:val="20"/>
    </w:rPr>
  </w:style>
  <w:style w:type="paragraph" w:styleId="Revision">
    <w:name w:val="Revision"/>
    <w:hidden/>
    <w:uiPriority w:val="99"/>
    <w:semiHidden/>
    <w:rsid w:val="00786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207">
      <w:bodyDiv w:val="1"/>
      <w:marLeft w:val="0"/>
      <w:marRight w:val="0"/>
      <w:marTop w:val="0"/>
      <w:marBottom w:val="0"/>
      <w:divBdr>
        <w:top w:val="none" w:sz="0" w:space="0" w:color="auto"/>
        <w:left w:val="none" w:sz="0" w:space="0" w:color="auto"/>
        <w:bottom w:val="none" w:sz="0" w:space="0" w:color="auto"/>
        <w:right w:val="none" w:sz="0" w:space="0" w:color="auto"/>
      </w:divBdr>
    </w:div>
    <w:div w:id="258872875">
      <w:bodyDiv w:val="1"/>
      <w:marLeft w:val="0"/>
      <w:marRight w:val="0"/>
      <w:marTop w:val="0"/>
      <w:marBottom w:val="0"/>
      <w:divBdr>
        <w:top w:val="none" w:sz="0" w:space="0" w:color="auto"/>
        <w:left w:val="none" w:sz="0" w:space="0" w:color="auto"/>
        <w:bottom w:val="none" w:sz="0" w:space="0" w:color="auto"/>
        <w:right w:val="none" w:sz="0" w:space="0" w:color="auto"/>
      </w:divBdr>
    </w:div>
    <w:div w:id="882979405">
      <w:bodyDiv w:val="1"/>
      <w:marLeft w:val="0"/>
      <w:marRight w:val="0"/>
      <w:marTop w:val="0"/>
      <w:marBottom w:val="0"/>
      <w:divBdr>
        <w:top w:val="none" w:sz="0" w:space="0" w:color="auto"/>
        <w:left w:val="none" w:sz="0" w:space="0" w:color="auto"/>
        <w:bottom w:val="none" w:sz="0" w:space="0" w:color="auto"/>
        <w:right w:val="none" w:sz="0" w:space="0" w:color="auto"/>
      </w:divBdr>
    </w:div>
    <w:div w:id="1122991847">
      <w:bodyDiv w:val="1"/>
      <w:marLeft w:val="0"/>
      <w:marRight w:val="0"/>
      <w:marTop w:val="0"/>
      <w:marBottom w:val="0"/>
      <w:divBdr>
        <w:top w:val="none" w:sz="0" w:space="0" w:color="auto"/>
        <w:left w:val="none" w:sz="0" w:space="0" w:color="auto"/>
        <w:bottom w:val="none" w:sz="0" w:space="0" w:color="auto"/>
        <w:right w:val="none" w:sz="0" w:space="0" w:color="auto"/>
      </w:divBdr>
    </w:div>
    <w:div w:id="1524513829">
      <w:bodyDiv w:val="1"/>
      <w:marLeft w:val="0"/>
      <w:marRight w:val="0"/>
      <w:marTop w:val="0"/>
      <w:marBottom w:val="0"/>
      <w:divBdr>
        <w:top w:val="none" w:sz="0" w:space="0" w:color="auto"/>
        <w:left w:val="none" w:sz="0" w:space="0" w:color="auto"/>
        <w:bottom w:val="none" w:sz="0" w:space="0" w:color="auto"/>
        <w:right w:val="none" w:sz="0" w:space="0" w:color="auto"/>
      </w:divBdr>
      <w:divsChild>
        <w:div w:id="1505167620">
          <w:marLeft w:val="0"/>
          <w:marRight w:val="0"/>
          <w:marTop w:val="0"/>
          <w:marBottom w:val="0"/>
          <w:divBdr>
            <w:top w:val="none" w:sz="0" w:space="0" w:color="auto"/>
            <w:left w:val="none" w:sz="0" w:space="0" w:color="auto"/>
            <w:bottom w:val="none" w:sz="0" w:space="0" w:color="auto"/>
            <w:right w:val="none" w:sz="0" w:space="0" w:color="auto"/>
          </w:divBdr>
          <w:divsChild>
            <w:div w:id="5957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rby5050@bobona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brown@derby.gov.uk" TargetMode="External"/><Relationship Id="rId5" Type="http://schemas.openxmlformats.org/officeDocument/2006/relationships/hyperlink" Target="mailto:mike.brown@derby.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Brown</dc:creator>
  <cp:keywords/>
  <dc:description/>
  <cp:lastModifiedBy>Mike Brown</cp:lastModifiedBy>
  <cp:revision>2</cp:revision>
  <dcterms:created xsi:type="dcterms:W3CDTF">2026-01-14T14:26:00Z</dcterms:created>
  <dcterms:modified xsi:type="dcterms:W3CDTF">2026-01-14T14:26:00Z</dcterms:modified>
</cp:coreProperties>
</file>